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0E5F16">
      <w:pPr>
        <w:pStyle w:val="2"/>
        <w:jc w:val="center"/>
        <w:rPr>
          <w:rFonts w:hint="eastAsia"/>
          <w:sz w:val="36"/>
          <w:szCs w:val="36"/>
          <w:lang w:val="en-US" w:eastAsia="zh-CN"/>
        </w:rPr>
      </w:pPr>
      <w:r>
        <w:rPr>
          <w:sz w:val="36"/>
          <w:szCs w:val="36"/>
        </w:rPr>
        <w:t>关于非完全平方数的算术平方根是否一定为无理数的研究</w:t>
      </w:r>
    </w:p>
    <w:p w14:paraId="285F646E">
      <w:pPr>
        <w:jc w:val="center"/>
        <w:rPr>
          <w:rFonts w:hint="eastAsia"/>
          <w:b/>
          <w:bCs/>
          <w:sz w:val="36"/>
          <w:szCs w:val="36"/>
          <w:lang w:val="en-US" w:eastAsia="zh-CN"/>
        </w:rPr>
      </w:pPr>
      <w:r>
        <w:rPr>
          <w:rFonts w:hint="eastAsia"/>
          <w:b/>
          <w:bCs/>
          <w:sz w:val="36"/>
          <w:szCs w:val="36"/>
          <w:lang w:val="en-US" w:eastAsia="zh-CN"/>
        </w:rPr>
        <w:t>结题报告</w:t>
      </w:r>
    </w:p>
    <w:p w14:paraId="0E46EAD9">
      <w:pPr>
        <w:jc w:val="center"/>
        <w:rPr>
          <w:rFonts w:hint="default"/>
          <w:b/>
          <w:bCs/>
          <w:sz w:val="36"/>
          <w:szCs w:val="36"/>
          <w:lang w:val="en-US" w:eastAsia="zh-CN"/>
        </w:rPr>
      </w:pPr>
      <w:r>
        <w:rPr>
          <w:rFonts w:hint="eastAsia"/>
          <w:sz w:val="30"/>
          <w:szCs w:val="30"/>
          <w:lang w:val="en-US" w:eastAsia="zh-CN"/>
        </w:rPr>
        <w:t xml:space="preserve">报告人：欧晓龙 </w:t>
      </w:r>
      <w:r>
        <w:rPr>
          <w:rFonts w:hint="eastAsia"/>
          <w:sz w:val="30"/>
          <w:szCs w:val="30"/>
          <w:lang w:val="en-US" w:eastAsia="zh-CN"/>
        </w:rPr>
        <w:tab/>
      </w:r>
      <w:r>
        <w:rPr>
          <w:rFonts w:hint="eastAsia"/>
          <w:sz w:val="30"/>
          <w:szCs w:val="30"/>
          <w:lang w:val="en-US" w:eastAsia="zh-CN"/>
        </w:rPr>
        <w:tab/>
      </w:r>
      <w:r>
        <w:rPr>
          <w:rFonts w:hint="eastAsia"/>
          <w:sz w:val="30"/>
          <w:szCs w:val="30"/>
          <w:lang w:val="en-US" w:eastAsia="zh-CN"/>
        </w:rPr>
        <w:tab/>
      </w:r>
      <w:r>
        <w:rPr>
          <w:rFonts w:hint="eastAsia"/>
          <w:sz w:val="30"/>
          <w:szCs w:val="30"/>
          <w:lang w:val="en-US" w:eastAsia="zh-CN"/>
        </w:rPr>
        <w:tab/>
      </w:r>
      <w:r>
        <w:rPr>
          <w:rFonts w:hint="eastAsia"/>
          <w:sz w:val="30"/>
          <w:szCs w:val="30"/>
          <w:lang w:val="en-US" w:eastAsia="zh-CN"/>
        </w:rPr>
        <w:tab/>
      </w:r>
      <w:r>
        <w:rPr>
          <w:rFonts w:hint="eastAsia"/>
          <w:sz w:val="30"/>
          <w:szCs w:val="30"/>
          <w:lang w:val="en-US" w:eastAsia="zh-CN"/>
        </w:rPr>
        <w:tab/>
      </w:r>
      <w:r>
        <w:rPr>
          <w:rFonts w:hint="eastAsia"/>
          <w:sz w:val="30"/>
          <w:szCs w:val="30"/>
          <w:lang w:val="en-US" w:eastAsia="zh-CN"/>
        </w:rPr>
        <w:t>指导教师：崔金环</w:t>
      </w:r>
    </w:p>
    <w:p w14:paraId="4DE7826A">
      <w:pPr>
        <w:pStyle w:val="3"/>
      </w:pPr>
      <w:r>
        <w:t>一、研究背景与问题提出</w:t>
      </w:r>
    </w:p>
    <w:p w14:paraId="018FE857">
      <w:pPr>
        <w:rPr>
          <w:sz w:val="24"/>
          <w:szCs w:val="24"/>
        </w:rPr>
      </w:pPr>
      <w:r>
        <w:rPr>
          <w:sz w:val="24"/>
          <w:szCs w:val="24"/>
        </w:rPr>
        <w:t>在数学的发展历程中，数系的扩充是重要的里程碑。从自然数到整数，再到有理数和实数，每一次扩充都伴随着对新数的认识和理解。无理数的发现，源于古希腊毕达哥拉斯学派对正方形对角线与边长不可公度性的研究，这一发现打破了“万物皆数”（指有理数）的观念，引发了第一次数学危机。其中，最具代表性的无理数便是非完全平方数的算术平方根，例如√2、√3、√5等。</w:t>
      </w:r>
    </w:p>
    <w:p w14:paraId="74FB7581">
      <w:pPr>
        <w:rPr>
          <w:sz w:val="24"/>
          <w:szCs w:val="24"/>
        </w:rPr>
      </w:pPr>
      <w:r>
        <w:rPr>
          <w:b/>
          <w:sz w:val="24"/>
          <w:szCs w:val="24"/>
        </w:rPr>
        <w:t>是否对于任意一个非完全平方数，其算术平方根一定是无理数？</w:t>
      </w:r>
      <w:r>
        <w:rPr>
          <w:sz w:val="24"/>
          <w:szCs w:val="24"/>
        </w:rPr>
        <w:t>本研究旨在深入探讨这一核心问题，通过严格的数学推理，论证该命题的正确性，从而深化对无理数本质及数系结构的理解。</w:t>
      </w:r>
    </w:p>
    <w:p w14:paraId="174C5DAC">
      <w:pPr>
        <w:pStyle w:val="3"/>
      </w:pPr>
      <w:r>
        <w:t>二、核心概念界定</w:t>
      </w:r>
    </w:p>
    <w:p w14:paraId="6D5D04AD">
      <w:pPr>
        <w:numPr>
          <w:ilvl w:val="0"/>
          <w:numId w:val="1"/>
        </w:numPr>
        <w:spacing w:before="0" w:beforeAutospacing="1" w:after="0" w:afterAutospacing="1"/>
        <w:ind w:left="720" w:hanging="360"/>
        <w:rPr>
          <w:sz w:val="24"/>
          <w:szCs w:val="24"/>
        </w:rPr>
      </w:pPr>
      <w:r>
        <w:rPr>
          <w:b/>
          <w:sz w:val="24"/>
          <w:szCs w:val="24"/>
        </w:rPr>
        <w:t>完全平方数</w:t>
      </w:r>
      <w:r>
        <w:rPr>
          <w:sz w:val="24"/>
          <w:szCs w:val="24"/>
        </w:rPr>
        <w:t>：若存在一个整数 ( n )，使得对于一个非负整数 ( a )，有 ( a = n^2 )，则称 ( a ) 为完全平方数。例如，0（(0^2)）、1（(1^2)）、4（(2^2)）、9（(3^2)）等。特别地，0和1也是完全平方数。</w:t>
      </w:r>
    </w:p>
    <w:p w14:paraId="3A529931">
      <w:pPr>
        <w:numPr>
          <w:ilvl w:val="0"/>
          <w:numId w:val="1"/>
        </w:numPr>
        <w:spacing w:before="0" w:beforeAutospacing="1" w:after="0" w:afterAutospacing="1"/>
        <w:ind w:left="720" w:hanging="360"/>
        <w:rPr>
          <w:sz w:val="24"/>
          <w:szCs w:val="24"/>
        </w:rPr>
      </w:pPr>
      <w:r>
        <w:rPr>
          <w:b/>
          <w:sz w:val="24"/>
          <w:szCs w:val="24"/>
        </w:rPr>
        <w:t>非完全平方数</w:t>
      </w:r>
      <w:r>
        <w:rPr>
          <w:sz w:val="24"/>
          <w:szCs w:val="24"/>
        </w:rPr>
        <w:t>：指不是完全平方数的正整数。即对于正整数 ( m )，不存在整数 ( n ) 使得 ( m = n^2 )，则 ( m ) 为非完全平方数。例如，2、3、5、6、7、8等。</w:t>
      </w:r>
    </w:p>
    <w:p w14:paraId="3872D78A">
      <w:pPr>
        <w:numPr>
          <w:ilvl w:val="0"/>
          <w:numId w:val="1"/>
        </w:numPr>
        <w:spacing w:before="0" w:beforeAutospacing="1" w:after="0" w:afterAutospacing="1"/>
        <w:ind w:left="720" w:hanging="360"/>
        <w:rPr>
          <w:sz w:val="24"/>
          <w:szCs w:val="24"/>
        </w:rPr>
      </w:pPr>
      <w:r>
        <w:rPr>
          <w:b/>
          <w:sz w:val="24"/>
          <w:szCs w:val="24"/>
        </w:rPr>
        <w:t>算术平方根</w:t>
      </w:r>
      <w:r>
        <w:rPr>
          <w:sz w:val="24"/>
          <w:szCs w:val="24"/>
        </w:rPr>
        <w:t>：对于一个非负实数 ( x )，其算术平方根是指非负实数 ( y )，使得 ( y^2 = x )，记作 ( y =√</w:t>
      </w:r>
      <w:r>
        <w:rPr>
          <w:rFonts w:hint="eastAsia"/>
          <w:sz w:val="24"/>
          <w:szCs w:val="24"/>
          <w:lang w:val="en-US" w:eastAsia="zh-CN"/>
        </w:rPr>
        <w:t>x</w:t>
      </w:r>
      <w:r>
        <w:rPr>
          <w:sz w:val="24"/>
          <w:szCs w:val="24"/>
        </w:rPr>
        <w:t>)。显然，算术平方根具有非负性。</w:t>
      </w:r>
    </w:p>
    <w:p w14:paraId="0E2DAF29">
      <w:pPr>
        <w:numPr>
          <w:ilvl w:val="0"/>
          <w:numId w:val="1"/>
        </w:numPr>
        <w:spacing w:before="0" w:beforeAutospacing="1" w:after="0" w:afterAutospacing="1"/>
        <w:ind w:left="720" w:hanging="360"/>
        <w:rPr>
          <w:sz w:val="24"/>
          <w:szCs w:val="24"/>
        </w:rPr>
      </w:pPr>
      <w:r>
        <w:rPr>
          <w:b/>
          <w:sz w:val="24"/>
          <w:szCs w:val="24"/>
        </w:rPr>
        <w:t>无理数</w:t>
      </w:r>
      <w:r>
        <w:rPr>
          <w:sz w:val="24"/>
          <w:szCs w:val="24"/>
        </w:rPr>
        <w:t>：无理数是指不能表示为两个整数之比的实数，即不是有理数的实数。有理数可以表示为 (</w:t>
      </w:r>
      <w:r>
        <w:rPr>
          <w:rFonts w:hint="eastAsia"/>
          <w:sz w:val="24"/>
          <w:szCs w:val="24"/>
          <w:lang w:val="en-US" w:eastAsia="zh-CN"/>
        </w:rPr>
        <w:t>a/b</w:t>
      </w:r>
      <w:r>
        <w:rPr>
          <w:sz w:val="24"/>
          <w:szCs w:val="24"/>
        </w:rPr>
        <w:t xml:space="preserve">) 的形式，其中 ( </w:t>
      </w:r>
      <w:r>
        <w:rPr>
          <w:rFonts w:hint="eastAsia"/>
          <w:sz w:val="24"/>
          <w:szCs w:val="24"/>
          <w:lang w:val="en-US" w:eastAsia="zh-CN"/>
        </w:rPr>
        <w:t>a</w:t>
      </w:r>
      <w:r>
        <w:rPr>
          <w:sz w:val="24"/>
          <w:szCs w:val="24"/>
        </w:rPr>
        <w:t xml:space="preserve"> )、( </w:t>
      </w:r>
      <w:r>
        <w:rPr>
          <w:rFonts w:hint="eastAsia"/>
          <w:sz w:val="24"/>
          <w:szCs w:val="24"/>
          <w:lang w:val="en-US" w:eastAsia="zh-CN"/>
        </w:rPr>
        <w:t>b</w:t>
      </w:r>
      <w:r>
        <w:rPr>
          <w:sz w:val="24"/>
          <w:szCs w:val="24"/>
        </w:rPr>
        <w:t xml:space="preserve"> ) 是整数，且 ( </w:t>
      </w:r>
      <w:r>
        <w:rPr>
          <w:rFonts w:hint="eastAsia"/>
          <w:sz w:val="24"/>
          <w:szCs w:val="24"/>
          <w:lang w:val="en-US" w:eastAsia="zh-CN"/>
        </w:rPr>
        <w:t>a</w:t>
      </w:r>
      <w:r>
        <w:rPr>
          <w:sz w:val="24"/>
          <w:szCs w:val="24"/>
        </w:rPr>
        <w:t xml:space="preserve"> ) 与 ( </w:t>
      </w:r>
      <w:r>
        <w:rPr>
          <w:rFonts w:hint="eastAsia"/>
          <w:sz w:val="24"/>
          <w:szCs w:val="24"/>
          <w:lang w:val="en-US" w:eastAsia="zh-CN"/>
        </w:rPr>
        <w:t>b</w:t>
      </w:r>
      <w:r>
        <w:rPr>
          <w:sz w:val="24"/>
          <w:szCs w:val="24"/>
        </w:rPr>
        <w:t xml:space="preserve"> ) 互质（即最大公约数为1）。无理数的小数形式是无限不循环的。</w:t>
      </w:r>
    </w:p>
    <w:p w14:paraId="4F320447">
      <w:pPr>
        <w:pStyle w:val="3"/>
      </w:pPr>
      <w:r>
        <w:t>三、研究方法与推理过程</w:t>
      </w:r>
    </w:p>
    <w:p w14:paraId="17494F0F">
      <w:pPr>
        <w:rPr>
          <w:sz w:val="24"/>
          <w:szCs w:val="24"/>
        </w:rPr>
      </w:pPr>
      <w:r>
        <w:rPr>
          <w:sz w:val="24"/>
          <w:szCs w:val="24"/>
        </w:rPr>
        <w:t>本研究主要采用</w:t>
      </w:r>
      <w:r>
        <w:rPr>
          <w:b/>
          <w:sz w:val="24"/>
          <w:szCs w:val="24"/>
        </w:rPr>
        <w:t>反证法</w:t>
      </w:r>
      <w:r>
        <w:rPr>
          <w:sz w:val="24"/>
          <w:szCs w:val="24"/>
        </w:rPr>
        <w:t>进行证明。反证法是一种间接证明方法，其基本思路是：假设命题的结论不成立，即提出与命题结论相反的假设，然后通过正确的逻辑推理，导出矛盾，从而证明原命题结论的正确性。</w:t>
      </w:r>
    </w:p>
    <w:p w14:paraId="607C6753">
      <w:pPr>
        <w:rPr>
          <w:sz w:val="24"/>
          <w:szCs w:val="24"/>
        </w:rPr>
      </w:pPr>
      <w:r>
        <w:rPr>
          <w:sz w:val="24"/>
          <w:szCs w:val="24"/>
        </w:rPr>
        <w:t>我们尝试使用反证法来证明“非完全平方数的算术平方根一定是无理数”。</w:t>
      </w:r>
    </w:p>
    <w:p w14:paraId="161B7283">
      <w:pPr>
        <w:rPr>
          <w:sz w:val="24"/>
          <w:szCs w:val="24"/>
        </w:rPr>
      </w:pPr>
      <w:r>
        <w:rPr>
          <w:b/>
          <w:sz w:val="24"/>
          <w:szCs w:val="24"/>
        </w:rPr>
        <w:t>假设</w:t>
      </w:r>
      <w:r>
        <w:rPr>
          <w:sz w:val="24"/>
          <w:szCs w:val="24"/>
        </w:rPr>
        <w:t>：存在一个非完全平方数n（n为正整数），使得√n是有理数。</w:t>
      </w:r>
    </w:p>
    <w:p w14:paraId="60FE6228">
      <w:pPr>
        <w:rPr>
          <w:rFonts w:hint="eastAsia"/>
          <w:b/>
          <w:sz w:val="24"/>
          <w:szCs w:val="24"/>
        </w:rPr>
      </w:pPr>
      <w:r>
        <w:rPr>
          <w:rFonts w:hint="eastAsia"/>
          <w:b/>
          <w:sz w:val="24"/>
          <w:szCs w:val="24"/>
          <w:lang w:val="en-US" w:eastAsia="zh-CN"/>
        </w:rPr>
        <w:t>证明：</w:t>
      </w:r>
      <w:r>
        <w:rPr>
          <w:b/>
          <w:bCs/>
          <w:sz w:val="24"/>
          <w:szCs w:val="24"/>
        </w:rPr>
        <w:t>√n</w:t>
      </w:r>
      <w:r>
        <w:rPr>
          <w:rFonts w:hint="eastAsia"/>
          <w:b/>
          <w:sz w:val="24"/>
          <w:szCs w:val="24"/>
        </w:rPr>
        <w:t xml:space="preserve">可以表示为两个互质整数p和q的比值，即√n </w:t>
      </w:r>
    </w:p>
    <w:p w14:paraId="6448E141">
      <w:pPr>
        <w:rPr>
          <w:rFonts w:hint="eastAsia"/>
          <w:b/>
          <w:sz w:val="24"/>
          <w:szCs w:val="24"/>
        </w:rPr>
      </w:pPr>
      <w:r>
        <w:rPr>
          <w:rFonts w:hint="eastAsia"/>
          <w:b/>
          <w:sz w:val="24"/>
          <w:szCs w:val="24"/>
        </w:rPr>
        <w:t>= p/q。两边平方后得到n = p²/q²，即n ×q²= p²。这表明p²是n ×q²</w:t>
      </w:r>
    </w:p>
    <w:p w14:paraId="793F5B28">
      <w:pPr>
        <w:rPr>
          <w:rFonts w:hint="eastAsia"/>
          <w:b/>
          <w:sz w:val="24"/>
          <w:szCs w:val="24"/>
        </w:rPr>
      </w:pPr>
      <w:r>
        <w:rPr>
          <w:rFonts w:hint="eastAsia"/>
          <w:b/>
          <w:sz w:val="24"/>
          <w:szCs w:val="24"/>
        </w:rPr>
        <w:t>的整数倍。由于n不是完全平方数，其质因数分解中存在某个质数的幂次为奇</w:t>
      </w:r>
    </w:p>
    <w:p w14:paraId="20173F9A">
      <w:pPr>
        <w:rPr>
          <w:rFonts w:hint="eastAsia"/>
          <w:b/>
          <w:sz w:val="24"/>
          <w:szCs w:val="24"/>
        </w:rPr>
      </w:pPr>
      <w:r>
        <w:rPr>
          <w:rFonts w:hint="eastAsia"/>
          <w:b/>
          <w:sz w:val="24"/>
          <w:szCs w:val="24"/>
        </w:rPr>
        <w:t>数，导致矛盾。</w:t>
      </w:r>
      <w:r>
        <w:rPr>
          <w:rFonts w:hint="eastAsia"/>
          <w:b/>
          <w:sz w:val="24"/>
          <w:szCs w:val="24"/>
          <w:lang w:val="en-US" w:eastAsia="zh-CN"/>
        </w:rPr>
        <w:t>所以</w:t>
      </w:r>
      <w:r>
        <w:rPr>
          <w:rFonts w:hint="eastAsia"/>
          <w:b/>
          <w:sz w:val="24"/>
          <w:szCs w:val="24"/>
        </w:rPr>
        <w:t>，假设不成立，√n必为无理数。</w:t>
      </w:r>
    </w:p>
    <w:p w14:paraId="13B4F68D">
      <w:pPr>
        <w:rPr>
          <w:b/>
          <w:bCs/>
          <w:sz w:val="24"/>
          <w:szCs w:val="24"/>
        </w:rPr>
      </w:pPr>
      <w:r>
        <w:rPr>
          <w:b/>
          <w:sz w:val="24"/>
          <w:szCs w:val="24"/>
        </w:rPr>
        <w:t>结论</w:t>
      </w:r>
      <w:r>
        <w:rPr>
          <w:sz w:val="24"/>
          <w:szCs w:val="24"/>
        </w:rPr>
        <w:t>：因此，“存在一个非完全平方数n，使得√n是有理数”的假设不成立。所以，</w:t>
      </w:r>
      <w:r>
        <w:rPr>
          <w:b/>
          <w:bCs/>
          <w:sz w:val="24"/>
          <w:szCs w:val="24"/>
        </w:rPr>
        <w:t>非完全平方数的算术平方根一定是无理数。</w:t>
      </w:r>
    </w:p>
    <w:p w14:paraId="041EC1D6"/>
    <w:p w14:paraId="0EA3B64A">
      <w:pPr>
        <w:pStyle w:val="3"/>
      </w:pPr>
      <w:r>
        <w:t>四、研究结论</w:t>
      </w:r>
    </w:p>
    <w:p w14:paraId="2F3B4A3F">
      <w:pPr>
        <w:rPr>
          <w:sz w:val="24"/>
          <w:szCs w:val="24"/>
        </w:rPr>
      </w:pPr>
      <w:r>
        <w:rPr>
          <w:sz w:val="24"/>
          <w:szCs w:val="24"/>
        </w:rPr>
        <w:t>通过上述严格的逻辑推理和反证法证明，可以得出以下结论：</w:t>
      </w:r>
      <w:r>
        <w:rPr>
          <w:b/>
          <w:sz w:val="24"/>
          <w:szCs w:val="24"/>
        </w:rPr>
        <w:t xml:space="preserve">对于任意一个非完全平方正整数 ( </w:t>
      </w:r>
      <w:r>
        <w:rPr>
          <w:rFonts w:hint="eastAsia"/>
          <w:b/>
          <w:sz w:val="24"/>
          <w:szCs w:val="24"/>
          <w:lang w:val="en-US" w:eastAsia="zh-CN"/>
        </w:rPr>
        <w:t xml:space="preserve">n </w:t>
      </w:r>
      <w:r>
        <w:rPr>
          <w:b/>
          <w:sz w:val="24"/>
          <w:szCs w:val="24"/>
        </w:rPr>
        <w:t xml:space="preserve">)，其算术平方根 </w:t>
      </w:r>
      <w:r>
        <w:rPr>
          <w:sz w:val="24"/>
          <w:szCs w:val="24"/>
        </w:rPr>
        <w:t>√n</w:t>
      </w:r>
      <w:r>
        <w:rPr>
          <w:b/>
          <w:sz w:val="24"/>
          <w:szCs w:val="24"/>
        </w:rPr>
        <w:t>一定是无理数。</w:t>
      </w:r>
    </w:p>
    <w:p w14:paraId="3CB4D91D">
      <w:pPr>
        <w:rPr>
          <w:sz w:val="24"/>
          <w:szCs w:val="24"/>
        </w:rPr>
      </w:pPr>
      <w:r>
        <w:rPr>
          <w:sz w:val="24"/>
          <w:szCs w:val="24"/>
        </w:rPr>
        <w:t>这一结论具有普遍性。它揭示了非完全平方数的算术平方根所具有的无理数特性，是数论中的一个基本而重要的结果。该结论不仅验证了我们在初等数学中所学知识的严谨性，也为进一步研究无理数的性质、实数的稠密性以及数系的构建奠定了基础。</w:t>
      </w:r>
    </w:p>
    <w:p w14:paraId="5EF77C97">
      <w:pPr>
        <w:pStyle w:val="3"/>
      </w:pPr>
      <w:r>
        <w:t>五、研究展望</w:t>
      </w:r>
    </w:p>
    <w:p w14:paraId="23E1DE3D">
      <w:pPr>
        <w:rPr>
          <w:sz w:val="24"/>
          <w:szCs w:val="24"/>
        </w:rPr>
      </w:pPr>
      <w:r>
        <w:rPr>
          <w:sz w:val="24"/>
          <w:szCs w:val="24"/>
        </w:rPr>
        <w:t>本研究虽然证明了非完全平方正整数的算术平方根是无理数，但可以进一步拓展研究：</w:t>
      </w:r>
    </w:p>
    <w:p w14:paraId="1226D671">
      <w:pPr>
        <w:numPr>
          <w:ilvl w:val="0"/>
          <w:numId w:val="2"/>
        </w:numPr>
        <w:spacing w:before="0" w:beforeAutospacing="1" w:after="0" w:afterAutospacing="1"/>
        <w:ind w:left="720" w:hanging="360"/>
        <w:rPr>
          <w:sz w:val="24"/>
          <w:szCs w:val="24"/>
        </w:rPr>
      </w:pPr>
      <w:r>
        <w:rPr>
          <w:b/>
          <w:sz w:val="24"/>
          <w:szCs w:val="24"/>
        </w:rPr>
        <w:t>非完全立方数（或更高次方数）的方根是否为无理数？</w:t>
      </w:r>
      <w:r>
        <w:rPr>
          <w:sz w:val="24"/>
          <w:szCs w:val="24"/>
        </w:rPr>
        <w:t>可以借鉴本研究的方法，探讨类似命题，如“非完全立方数的立方根是无理数”等。</w:t>
      </w:r>
    </w:p>
    <w:p w14:paraId="075085FA">
      <w:pPr>
        <w:numPr>
          <w:ilvl w:val="0"/>
          <w:numId w:val="2"/>
        </w:numPr>
        <w:spacing w:before="0" w:beforeAutospacing="1" w:after="0" w:afterAutospacing="1"/>
        <w:ind w:left="720" w:hanging="360"/>
        <w:rPr>
          <w:sz w:val="24"/>
          <w:szCs w:val="24"/>
        </w:rPr>
      </w:pPr>
      <w:r>
        <w:rPr>
          <w:b/>
          <w:sz w:val="24"/>
          <w:szCs w:val="24"/>
        </w:rPr>
        <w:t>无理数的判定与构造</w:t>
      </w:r>
      <w:r>
        <w:rPr>
          <w:sz w:val="24"/>
          <w:szCs w:val="24"/>
        </w:rPr>
        <w:t>：除了方根形式的无理数，还有如圆周率 ( \pi )、自然对数的底数 ( e ) 等非代数无理数（超越数），其无理性的证明更为复杂，可作为深入研究的方向。</w:t>
      </w:r>
    </w:p>
    <w:p w14:paraId="042F9BAC">
      <w:pPr>
        <w:numPr>
          <w:ilvl w:val="0"/>
          <w:numId w:val="2"/>
        </w:numPr>
        <w:spacing w:before="0" w:beforeAutospacing="1" w:after="0" w:afterAutospacing="1"/>
        <w:ind w:left="720" w:hanging="360"/>
        <w:rPr>
          <w:sz w:val="24"/>
          <w:szCs w:val="24"/>
        </w:rPr>
      </w:pPr>
      <w:r>
        <w:rPr>
          <w:b/>
          <w:sz w:val="24"/>
          <w:szCs w:val="24"/>
        </w:rPr>
        <w:t>无理数的运算性质</w:t>
      </w:r>
      <w:r>
        <w:rPr>
          <w:sz w:val="24"/>
          <w:szCs w:val="24"/>
        </w:rPr>
        <w:t>：两个无理数的和、差、积、商是否一定是无理数？在何种条件下是有理数？这些问题值得进一步探讨。</w:t>
      </w:r>
    </w:p>
    <w:p w14:paraId="49FCFA4E">
      <w:pPr>
        <w:rPr>
          <w:b/>
          <w:bCs/>
          <w:sz w:val="24"/>
          <w:szCs w:val="24"/>
        </w:rPr>
      </w:pPr>
      <w:r>
        <w:rPr>
          <w:b/>
          <w:bCs/>
          <w:sz w:val="24"/>
          <w:szCs w:val="24"/>
        </w:rPr>
        <w:t>通过这些拓展研究，可以更全面、深刻地理解无理数乃至整个实数系的性质和结构。</w:t>
      </w:r>
      <w:bookmarkStart w:id="0" w:name="_GoBack"/>
      <w:bookmarkEnd w:id="0"/>
    </w:p>
    <w:p w14:paraId="2E629DC3"/>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9A2667"/>
    <w:multiLevelType w:val="singleLevel"/>
    <w:tmpl w:val="EE9A2667"/>
    <w:lvl w:ilvl="0" w:tentative="0">
      <w:start w:val="1"/>
      <w:numFmt w:val="decimal"/>
      <w:lvlText w:val="%1."/>
      <w:lvlJc w:val="left"/>
      <w:pPr>
        <w:ind w:left="720" w:hanging="360"/>
      </w:pPr>
      <w:rPr>
        <w:sz w:val="24"/>
      </w:rPr>
    </w:lvl>
  </w:abstractNum>
  <w:abstractNum w:abstractNumId="1">
    <w:nsid w:val="F4896504"/>
    <w:multiLevelType w:val="singleLevel"/>
    <w:tmpl w:val="F4896504"/>
    <w:lvl w:ilvl="0" w:tentative="0">
      <w:start w:val="1"/>
      <w:numFmt w:val="decimal"/>
      <w:lvlText w:val="%1."/>
      <w:lvlJc w:val="left"/>
      <w:pPr>
        <w:ind w:left="720" w:hanging="360"/>
      </w:pPr>
      <w:rPr>
        <w:sz w:val="24"/>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8D46C2"/>
    <w:rsid w:val="468D46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2026-03-03T02:23:00Z</dcterms:created>
  <dc:creator>欧晓龙</dc:creator>
  <cp:lastModifiedBy>欧晓龙</cp:lastModifiedBy>
  <dcterms:modified xsi:type="dcterms:W3CDTF">2026-03-03T02:47:39Z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C09F8507B1014595B351682D1A615D92_11</vt:lpwstr>
  </property>
  <property fmtid="{D5CDD505-2E9C-101B-9397-08002B2CF9AE}" pid="4" name="KSOTemplateDocerSaveRecord">
    <vt:lpwstr>eyJoZGlkIjoiMjdhZDNjNDgzZGViYTg5MTZiZmEzZWNlMGM5ZjczM2UiLCJ1c2VySWQiOiIxNzE4MTYyNzUyIn0=</vt:lpwstr>
  </property>
</Properties>
</file>